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3549D9" w14:textId="77777777" w:rsidR="00D05EFD" w:rsidRDefault="004F7799">
      <w:r>
        <w:t>Web Content</w:t>
      </w:r>
    </w:p>
    <w:p w14:paraId="465EFAC0" w14:textId="77777777" w:rsidR="004F7799" w:rsidRDefault="004F7799"/>
    <w:p w14:paraId="44C66766" w14:textId="77777777" w:rsidR="004F7799" w:rsidRPr="005A63AA" w:rsidRDefault="004F7799">
      <w:pPr>
        <w:rPr>
          <w:sz w:val="28"/>
          <w:szCs w:val="28"/>
        </w:rPr>
      </w:pPr>
      <w:r w:rsidRPr="005A63AA">
        <w:rPr>
          <w:sz w:val="28"/>
          <w:szCs w:val="28"/>
        </w:rPr>
        <w:t>Partners In Health Solutions</w:t>
      </w:r>
    </w:p>
    <w:p w14:paraId="0A79911F" w14:textId="77777777" w:rsidR="004F7799" w:rsidRPr="005A63AA" w:rsidRDefault="004F7799">
      <w:pPr>
        <w:rPr>
          <w:sz w:val="28"/>
          <w:szCs w:val="28"/>
        </w:rPr>
      </w:pPr>
      <w:r w:rsidRPr="005A63AA">
        <w:rPr>
          <w:sz w:val="28"/>
          <w:szCs w:val="28"/>
        </w:rPr>
        <w:t>“Advancing Healthcare”</w:t>
      </w:r>
    </w:p>
    <w:p w14:paraId="74C0F64D" w14:textId="77777777" w:rsidR="004F7799" w:rsidRPr="005A63AA" w:rsidRDefault="004F7799">
      <w:pPr>
        <w:rPr>
          <w:sz w:val="28"/>
          <w:szCs w:val="28"/>
        </w:rPr>
      </w:pPr>
    </w:p>
    <w:p w14:paraId="29B5CFFA" w14:textId="77777777" w:rsidR="004F7799" w:rsidRPr="005A63AA" w:rsidRDefault="004F7799">
      <w:pPr>
        <w:rPr>
          <w:sz w:val="28"/>
          <w:szCs w:val="28"/>
        </w:rPr>
      </w:pPr>
      <w:r w:rsidRPr="005A63AA">
        <w:rPr>
          <w:sz w:val="28"/>
          <w:szCs w:val="28"/>
        </w:rPr>
        <w:t>About us:</w:t>
      </w:r>
    </w:p>
    <w:p w14:paraId="3EF861CB" w14:textId="7CAEB793" w:rsidR="004F7799" w:rsidRPr="005A63AA" w:rsidRDefault="004F7799">
      <w:pPr>
        <w:rPr>
          <w:rFonts w:ascii="LibreFranklin-Regular" w:hAnsi="LibreFranklin-Regular" w:cs="LibreFranklin-Regular"/>
          <w:color w:val="262626"/>
          <w:sz w:val="28"/>
          <w:szCs w:val="28"/>
        </w:rPr>
      </w:pPr>
      <w:proofErr w:type="gramStart"/>
      <w:r w:rsidRPr="005A63AA">
        <w:rPr>
          <w:rFonts w:ascii="LibreFranklin-Regular" w:hAnsi="LibreFranklin-Regular" w:cs="LibreFranklin-Regular"/>
          <w:color w:val="262626"/>
          <w:sz w:val="28"/>
          <w:szCs w:val="28"/>
        </w:rPr>
        <w:t>Partners in Health Solutions</w:t>
      </w:r>
      <w:r w:rsidR="005A63AA">
        <w:rPr>
          <w:rFonts w:ascii="LibreFranklin-Regular" w:hAnsi="LibreFranklin-Regular" w:cs="LibreFranklin-Regular"/>
          <w:color w:val="262626"/>
          <w:sz w:val="28"/>
          <w:szCs w:val="28"/>
        </w:rPr>
        <w:t xml:space="preserve"> (PHS)</w:t>
      </w:r>
      <w:bookmarkStart w:id="0" w:name="_GoBack"/>
      <w:bookmarkEnd w:id="0"/>
      <w:r w:rsidRPr="005A63AA">
        <w:rPr>
          <w:rFonts w:ascii="LibreFranklin-Regular" w:hAnsi="LibreFranklin-Regular" w:cs="LibreFranklin-Regular"/>
          <w:color w:val="262626"/>
          <w:sz w:val="28"/>
          <w:szCs w:val="28"/>
        </w:rPr>
        <w:t xml:space="preserve"> is</w:t>
      </w:r>
      <w:proofErr w:type="gramEnd"/>
      <w:r w:rsidRPr="005A63AA">
        <w:rPr>
          <w:rFonts w:ascii="LibreFranklin-Regular" w:hAnsi="LibreFranklin-Regular" w:cs="LibreFranklin-Regular"/>
          <w:color w:val="262626"/>
          <w:sz w:val="28"/>
          <w:szCs w:val="28"/>
        </w:rPr>
        <w:t xml:space="preserve"> a healthcare consulting firm skilled at helping physician practices advance their strategic vision in an ever-evolving healthcare system. </w:t>
      </w:r>
      <w:proofErr w:type="gramStart"/>
      <w:r w:rsidRPr="005A63AA">
        <w:rPr>
          <w:rFonts w:ascii="LibreFranklin-Regular" w:hAnsi="LibreFranklin-Regular" w:cs="LibreFranklin-Regular"/>
          <w:color w:val="262626"/>
          <w:sz w:val="28"/>
          <w:szCs w:val="28"/>
        </w:rPr>
        <w:t>Partners in Health Solutions specializes</w:t>
      </w:r>
      <w:proofErr w:type="gramEnd"/>
      <w:r w:rsidRPr="005A63AA">
        <w:rPr>
          <w:rFonts w:ascii="LibreFranklin-Regular" w:hAnsi="LibreFranklin-Regular" w:cs="LibreFranklin-Regular"/>
          <w:color w:val="262626"/>
          <w:sz w:val="28"/>
          <w:szCs w:val="28"/>
        </w:rPr>
        <w:t xml:space="preserve"> in revenue cycle optimization, practice management improvement and developing new physician practices. Our technical skills allow us to dig deep into your revenue cycle while our strategic approach ensures we’re keeping our eyes on the entire financial picture. By implementing a comprehensive approach to optimization and working closely with your people, processes, and technology, we develop a complete picture of your organization’s performance. More importantly, we’re able to design strategies and solutions that improve this performance while also preserving your organization’s mission, vision, and strategic initiatives.</w:t>
      </w:r>
    </w:p>
    <w:p w14:paraId="59CC7685" w14:textId="77777777" w:rsidR="00B80A9F" w:rsidRPr="005A63AA" w:rsidRDefault="00B80A9F">
      <w:pPr>
        <w:rPr>
          <w:rFonts w:ascii="LibreFranklin-Regular" w:hAnsi="LibreFranklin-Regular" w:cs="LibreFranklin-Regular"/>
          <w:color w:val="262626"/>
          <w:sz w:val="28"/>
          <w:szCs w:val="28"/>
        </w:rPr>
      </w:pPr>
    </w:p>
    <w:p w14:paraId="13EBBAFD" w14:textId="3D228FF2" w:rsidR="00B80A9F" w:rsidRPr="005A63AA" w:rsidRDefault="00395191">
      <w:pPr>
        <w:rPr>
          <w:rFonts w:ascii="LibreFranklin-Regular" w:hAnsi="LibreFranklin-Regular" w:cs="LibreFranklin-Regular"/>
          <w:b/>
          <w:color w:val="262626"/>
          <w:sz w:val="28"/>
          <w:szCs w:val="28"/>
        </w:rPr>
      </w:pPr>
      <w:r w:rsidRPr="005A63AA">
        <w:rPr>
          <w:rFonts w:ascii="LibreFranklin-Regular" w:hAnsi="LibreFranklin-Regular" w:cs="LibreFranklin-Regular"/>
          <w:b/>
          <w:color w:val="262626"/>
          <w:sz w:val="28"/>
          <w:szCs w:val="28"/>
        </w:rPr>
        <w:t>Services</w:t>
      </w:r>
    </w:p>
    <w:p w14:paraId="55713A40" w14:textId="77777777" w:rsidR="00B80A9F" w:rsidRPr="005A63AA" w:rsidRDefault="00B80A9F">
      <w:pPr>
        <w:rPr>
          <w:rFonts w:ascii="LibreFranklin-Regular" w:hAnsi="LibreFranklin-Regular" w:cs="LibreFranklin-Regular"/>
          <w:b/>
          <w:color w:val="262626"/>
          <w:sz w:val="28"/>
          <w:szCs w:val="28"/>
        </w:rPr>
      </w:pPr>
    </w:p>
    <w:p w14:paraId="73D487E2" w14:textId="734F5E46" w:rsidR="00B80A9F" w:rsidRDefault="00B80A9F">
      <w:pPr>
        <w:rPr>
          <w:rFonts w:ascii="LibreFranklin-Regular" w:hAnsi="LibreFranklin-Regular" w:cs="LibreFranklin-Regular"/>
          <w:b/>
          <w:color w:val="262626"/>
          <w:sz w:val="28"/>
          <w:szCs w:val="28"/>
        </w:rPr>
      </w:pPr>
      <w:r w:rsidRPr="005A63AA">
        <w:rPr>
          <w:rFonts w:ascii="LibreFranklin-Regular" w:hAnsi="LibreFranklin-Regular" w:cs="LibreFranklin-Regular"/>
          <w:b/>
          <w:color w:val="262626"/>
          <w:sz w:val="28"/>
          <w:szCs w:val="28"/>
        </w:rPr>
        <w:t>Revenue Cycle</w:t>
      </w:r>
      <w:r w:rsidR="00395191" w:rsidRPr="005A63AA">
        <w:rPr>
          <w:rFonts w:ascii="LibreFranklin-Regular" w:hAnsi="LibreFranklin-Regular" w:cs="LibreFranklin-Regular"/>
          <w:b/>
          <w:color w:val="262626"/>
          <w:sz w:val="28"/>
          <w:szCs w:val="28"/>
        </w:rPr>
        <w:t xml:space="preserve"> Management</w:t>
      </w:r>
    </w:p>
    <w:p w14:paraId="781B07CF" w14:textId="77777777" w:rsidR="005A63AA" w:rsidRPr="005A63AA" w:rsidRDefault="005A63AA">
      <w:pPr>
        <w:rPr>
          <w:rFonts w:ascii="LibreFranklin-Regular" w:hAnsi="LibreFranklin-Regular" w:cs="LibreFranklin-Regular"/>
          <w:b/>
          <w:color w:val="262626"/>
          <w:sz w:val="28"/>
          <w:szCs w:val="28"/>
        </w:rPr>
      </w:pPr>
    </w:p>
    <w:p w14:paraId="3B6DD2C0" w14:textId="40078CBB" w:rsidR="00B80A9F" w:rsidRPr="005A63AA" w:rsidRDefault="00B80A9F">
      <w:pPr>
        <w:rPr>
          <w:rFonts w:ascii="LibreFranklin-Regular" w:hAnsi="LibreFranklin-Regular" w:cs="LibreFranklin-Regular"/>
          <w:color w:val="262626"/>
          <w:sz w:val="28"/>
          <w:szCs w:val="28"/>
        </w:rPr>
      </w:pPr>
      <w:r w:rsidRPr="005A63AA">
        <w:rPr>
          <w:rFonts w:ascii="LibreFranklin-Regular" w:hAnsi="LibreFranklin-Regular" w:cs="LibreFranklin-Regular"/>
          <w:color w:val="262626"/>
          <w:sz w:val="28"/>
          <w:szCs w:val="28"/>
        </w:rPr>
        <w:t>In today</w:t>
      </w:r>
      <w:r w:rsidR="00395191" w:rsidRPr="005A63AA">
        <w:rPr>
          <w:rFonts w:ascii="LibreFranklin-Regular" w:hAnsi="LibreFranklin-Regular" w:cs="LibreFranklin-Regular"/>
          <w:color w:val="262626"/>
          <w:sz w:val="28"/>
          <w:szCs w:val="28"/>
        </w:rPr>
        <w:t>’</w:t>
      </w:r>
      <w:r w:rsidRPr="005A63AA">
        <w:rPr>
          <w:rFonts w:ascii="LibreFranklin-Regular" w:hAnsi="LibreFranklin-Regular" w:cs="LibreFranklin-Regular"/>
          <w:color w:val="262626"/>
          <w:sz w:val="28"/>
          <w:szCs w:val="28"/>
        </w:rPr>
        <w:t xml:space="preserve">s increasingly complex health care environment </w:t>
      </w:r>
      <w:r w:rsidR="00A25578" w:rsidRPr="005A63AA">
        <w:rPr>
          <w:rFonts w:ascii="LibreFranklin-Regular" w:hAnsi="LibreFranklin-Regular" w:cs="LibreFranklin-Regular"/>
          <w:color w:val="262626"/>
          <w:sz w:val="28"/>
          <w:szCs w:val="28"/>
        </w:rPr>
        <w:t>it’s</w:t>
      </w:r>
      <w:r w:rsidRPr="005A63AA">
        <w:rPr>
          <w:rFonts w:ascii="LibreFranklin-Regular" w:hAnsi="LibreFranklin-Regular" w:cs="LibreFranklin-Regular"/>
          <w:color w:val="262626"/>
          <w:sz w:val="28"/>
          <w:szCs w:val="28"/>
        </w:rPr>
        <w:t xml:space="preserve"> important now more than ever that medical practices closely manage their revenue cycle. </w:t>
      </w:r>
      <w:proofErr w:type="gramStart"/>
      <w:r w:rsidRPr="005A63AA">
        <w:rPr>
          <w:rFonts w:ascii="LibreFranklin-Regular" w:hAnsi="LibreFranklin-Regular" w:cs="LibreFranklin-Regular"/>
          <w:color w:val="262626"/>
          <w:sz w:val="28"/>
          <w:szCs w:val="28"/>
        </w:rPr>
        <w:t>Partners in Health Solutions</w:t>
      </w:r>
      <w:r w:rsidR="005A63AA">
        <w:rPr>
          <w:rFonts w:ascii="LibreFranklin-Regular" w:hAnsi="LibreFranklin-Regular" w:cs="LibreFranklin-Regular"/>
          <w:color w:val="262626"/>
          <w:sz w:val="28"/>
          <w:szCs w:val="28"/>
        </w:rPr>
        <w:t xml:space="preserve"> (PHS)</w:t>
      </w:r>
      <w:r w:rsidRPr="005A63AA">
        <w:rPr>
          <w:rFonts w:ascii="LibreFranklin-Regular" w:hAnsi="LibreFranklin-Regular" w:cs="LibreFranklin-Regular"/>
          <w:color w:val="262626"/>
          <w:sz w:val="28"/>
          <w:szCs w:val="28"/>
        </w:rPr>
        <w:t xml:space="preserve"> understands</w:t>
      </w:r>
      <w:proofErr w:type="gramEnd"/>
      <w:r w:rsidRPr="005A63AA">
        <w:rPr>
          <w:rFonts w:ascii="LibreFranklin-Regular" w:hAnsi="LibreFranklin-Regular" w:cs="LibreFranklin-Regular"/>
          <w:color w:val="262626"/>
          <w:sz w:val="28"/>
          <w:szCs w:val="28"/>
        </w:rPr>
        <w:t xml:space="preserve"> </w:t>
      </w:r>
      <w:r w:rsidR="00A25578" w:rsidRPr="005A63AA">
        <w:rPr>
          <w:rFonts w:ascii="LibreFranklin-Regular" w:hAnsi="LibreFranklin-Regular" w:cs="LibreFranklin-Regular"/>
          <w:color w:val="262626"/>
          <w:sz w:val="28"/>
          <w:szCs w:val="28"/>
        </w:rPr>
        <w:t>ever-changing</w:t>
      </w:r>
      <w:r w:rsidRPr="005A63AA">
        <w:rPr>
          <w:rFonts w:ascii="LibreFranklin-Regular" w:hAnsi="LibreFranklin-Regular" w:cs="LibreFranklin-Regular"/>
          <w:color w:val="262626"/>
          <w:sz w:val="28"/>
          <w:szCs w:val="28"/>
        </w:rPr>
        <w:t xml:space="preserve"> </w:t>
      </w:r>
      <w:r w:rsidR="00A25578" w:rsidRPr="005A63AA">
        <w:rPr>
          <w:rFonts w:ascii="LibreFranklin-Regular" w:hAnsi="LibreFranklin-Regular" w:cs="LibreFranklin-Regular"/>
          <w:color w:val="262626"/>
          <w:sz w:val="28"/>
          <w:szCs w:val="28"/>
        </w:rPr>
        <w:t>reimbursement</w:t>
      </w:r>
      <w:r w:rsidRPr="005A63AA">
        <w:rPr>
          <w:rFonts w:ascii="LibreFranklin-Regular" w:hAnsi="LibreFranklin-Regular" w:cs="LibreFranklin-Regular"/>
          <w:color w:val="262626"/>
          <w:sz w:val="28"/>
          <w:szCs w:val="28"/>
        </w:rPr>
        <w:t xml:space="preserve"> landscape and is skilled in helping medical practices maximize reimbursement.  We offer individual and a comprehensive package of revenue cycle services including: </w:t>
      </w:r>
    </w:p>
    <w:p w14:paraId="7F3AEE15" w14:textId="77777777" w:rsidR="00B80A9F" w:rsidRPr="005A63AA" w:rsidRDefault="00B80A9F">
      <w:pPr>
        <w:rPr>
          <w:rFonts w:ascii="LibreFranklin-Regular" w:hAnsi="LibreFranklin-Regular" w:cs="LibreFranklin-Regular"/>
          <w:color w:val="262626"/>
          <w:sz w:val="28"/>
          <w:szCs w:val="28"/>
        </w:rPr>
      </w:pPr>
    </w:p>
    <w:p w14:paraId="12CC8FC5" w14:textId="77777777" w:rsidR="00B80A9F" w:rsidRPr="005A63AA" w:rsidRDefault="00B80A9F">
      <w:pPr>
        <w:rPr>
          <w:rFonts w:ascii="LibreFranklin-Regular" w:hAnsi="LibreFranklin-Regular" w:cs="LibreFranklin-Regular"/>
          <w:color w:val="262626"/>
          <w:sz w:val="28"/>
          <w:szCs w:val="28"/>
        </w:rPr>
      </w:pPr>
      <w:r w:rsidRPr="005A63AA">
        <w:rPr>
          <w:rFonts w:ascii="LibreFranklin-Regular" w:hAnsi="LibreFranklin-Regular" w:cs="LibreFranklin-Regular"/>
          <w:color w:val="262626"/>
          <w:sz w:val="28"/>
          <w:szCs w:val="28"/>
        </w:rPr>
        <w:t xml:space="preserve">Medical Billing </w:t>
      </w:r>
    </w:p>
    <w:p w14:paraId="4CB44106" w14:textId="77777777" w:rsidR="00B80A9F" w:rsidRPr="005A63AA" w:rsidRDefault="00B80A9F">
      <w:pPr>
        <w:rPr>
          <w:rFonts w:ascii="LibreFranklin-Regular" w:hAnsi="LibreFranklin-Regular" w:cs="LibreFranklin-Regular"/>
          <w:color w:val="262626"/>
          <w:sz w:val="28"/>
          <w:szCs w:val="28"/>
        </w:rPr>
      </w:pPr>
      <w:r w:rsidRPr="005A63AA">
        <w:rPr>
          <w:rFonts w:ascii="LibreFranklin-Regular" w:hAnsi="LibreFranklin-Regular" w:cs="LibreFranklin-Regular"/>
          <w:color w:val="262626"/>
          <w:sz w:val="28"/>
          <w:szCs w:val="28"/>
        </w:rPr>
        <w:t>Medical Coding</w:t>
      </w:r>
    </w:p>
    <w:p w14:paraId="3A2F4F75" w14:textId="200DDCBF" w:rsidR="00B80A9F" w:rsidRPr="005A63AA" w:rsidRDefault="00B80A9F">
      <w:pPr>
        <w:rPr>
          <w:rFonts w:ascii="LibreFranklin-Regular" w:hAnsi="LibreFranklin-Regular" w:cs="LibreFranklin-Regular"/>
          <w:color w:val="262626"/>
          <w:sz w:val="28"/>
          <w:szCs w:val="28"/>
        </w:rPr>
      </w:pPr>
      <w:r w:rsidRPr="005A63AA">
        <w:rPr>
          <w:rFonts w:ascii="LibreFranklin-Regular" w:hAnsi="LibreFranklin-Regular" w:cs="LibreFranklin-Regular"/>
          <w:color w:val="262626"/>
          <w:sz w:val="28"/>
          <w:szCs w:val="28"/>
        </w:rPr>
        <w:t xml:space="preserve">Medical Documentation &amp; </w:t>
      </w:r>
      <w:r w:rsidR="00A25578" w:rsidRPr="005A63AA">
        <w:rPr>
          <w:rFonts w:ascii="LibreFranklin-Regular" w:hAnsi="LibreFranklin-Regular" w:cs="LibreFranklin-Regular"/>
          <w:color w:val="262626"/>
          <w:sz w:val="28"/>
          <w:szCs w:val="28"/>
        </w:rPr>
        <w:t>Auditing</w:t>
      </w:r>
    </w:p>
    <w:p w14:paraId="440811E5" w14:textId="77777777" w:rsidR="00B80A9F" w:rsidRPr="005A63AA" w:rsidRDefault="00B80A9F">
      <w:pPr>
        <w:rPr>
          <w:rFonts w:ascii="LibreFranklin-Regular" w:hAnsi="LibreFranklin-Regular" w:cs="LibreFranklin-Regular"/>
          <w:color w:val="262626"/>
          <w:sz w:val="28"/>
          <w:szCs w:val="28"/>
        </w:rPr>
      </w:pPr>
      <w:r w:rsidRPr="005A63AA">
        <w:rPr>
          <w:rFonts w:ascii="LibreFranklin-Regular" w:hAnsi="LibreFranklin-Regular" w:cs="LibreFranklin-Regular"/>
          <w:color w:val="262626"/>
          <w:sz w:val="28"/>
          <w:szCs w:val="28"/>
        </w:rPr>
        <w:t>A/R Management</w:t>
      </w:r>
    </w:p>
    <w:p w14:paraId="04A36898" w14:textId="77777777" w:rsidR="00B80A9F" w:rsidRPr="005A63AA" w:rsidRDefault="00B80A9F" w:rsidP="00B80A9F">
      <w:pPr>
        <w:rPr>
          <w:rFonts w:ascii="LibreFranklin-Regular" w:hAnsi="LibreFranklin-Regular" w:cs="LibreFranklin-Regular"/>
          <w:color w:val="262626"/>
          <w:sz w:val="28"/>
          <w:szCs w:val="28"/>
        </w:rPr>
      </w:pPr>
      <w:r w:rsidRPr="005A63AA">
        <w:rPr>
          <w:rFonts w:ascii="LibreFranklin-Regular" w:hAnsi="LibreFranklin-Regular" w:cs="LibreFranklin-Regular"/>
          <w:color w:val="262626"/>
          <w:sz w:val="28"/>
          <w:szCs w:val="28"/>
        </w:rPr>
        <w:t>Dedicated remote billing manager</w:t>
      </w:r>
    </w:p>
    <w:p w14:paraId="0BF04000" w14:textId="77777777" w:rsidR="00B80A9F" w:rsidRPr="005A63AA" w:rsidRDefault="00B80A9F">
      <w:pPr>
        <w:rPr>
          <w:rFonts w:ascii="LibreFranklin-Regular" w:hAnsi="LibreFranklin-Regular" w:cs="LibreFranklin-Regular"/>
          <w:color w:val="262626"/>
          <w:sz w:val="28"/>
          <w:szCs w:val="28"/>
        </w:rPr>
      </w:pPr>
      <w:r w:rsidRPr="005A63AA">
        <w:rPr>
          <w:rFonts w:ascii="LibreFranklin-Regular" w:hAnsi="LibreFranklin-Regular" w:cs="LibreFranklin-Regular"/>
          <w:color w:val="262626"/>
          <w:sz w:val="28"/>
          <w:szCs w:val="28"/>
        </w:rPr>
        <w:t>Dedicated Phone number for patients to call</w:t>
      </w:r>
    </w:p>
    <w:p w14:paraId="1AD3FCFF" w14:textId="77777777" w:rsidR="00B80A9F" w:rsidRPr="005A63AA" w:rsidRDefault="00B80A9F">
      <w:pPr>
        <w:rPr>
          <w:rFonts w:ascii="LibreFranklin-Regular" w:hAnsi="LibreFranklin-Regular" w:cs="LibreFranklin-Regular"/>
          <w:color w:val="262626"/>
          <w:sz w:val="28"/>
          <w:szCs w:val="28"/>
        </w:rPr>
      </w:pPr>
      <w:r w:rsidRPr="005A63AA">
        <w:rPr>
          <w:rFonts w:ascii="LibreFranklin-Regular" w:hAnsi="LibreFranklin-Regular" w:cs="LibreFranklin-Regular"/>
          <w:color w:val="262626"/>
          <w:sz w:val="28"/>
          <w:szCs w:val="28"/>
        </w:rPr>
        <w:t>Revenue Cycle Training &amp; Management for practice staff</w:t>
      </w:r>
    </w:p>
    <w:p w14:paraId="519D7091" w14:textId="77777777" w:rsidR="00B80A9F" w:rsidRPr="005A63AA" w:rsidRDefault="00B80A9F">
      <w:pPr>
        <w:rPr>
          <w:rFonts w:ascii="LibreFranklin-Regular" w:hAnsi="LibreFranklin-Regular" w:cs="LibreFranklin-Regular"/>
          <w:color w:val="262626"/>
          <w:sz w:val="28"/>
          <w:szCs w:val="28"/>
        </w:rPr>
      </w:pPr>
    </w:p>
    <w:p w14:paraId="1FF451C8" w14:textId="77777777" w:rsidR="00B80A9F" w:rsidRPr="005A63AA" w:rsidRDefault="00B80A9F">
      <w:pPr>
        <w:rPr>
          <w:rFonts w:ascii="LibreFranklin-Regular" w:hAnsi="LibreFranklin-Regular" w:cs="LibreFranklin-Regular"/>
          <w:color w:val="262626"/>
          <w:sz w:val="28"/>
          <w:szCs w:val="28"/>
        </w:rPr>
      </w:pPr>
      <w:r w:rsidRPr="005A63AA">
        <w:rPr>
          <w:rFonts w:ascii="LibreFranklin-Regular" w:hAnsi="LibreFranklin-Regular" w:cs="LibreFranklin-Regular"/>
          <w:color w:val="262626"/>
          <w:sz w:val="28"/>
          <w:szCs w:val="28"/>
        </w:rPr>
        <w:lastRenderedPageBreak/>
        <w:t xml:space="preserve">We offer each of these services individually or as a comprehensive bundled package. </w:t>
      </w:r>
    </w:p>
    <w:p w14:paraId="0FDC94EA" w14:textId="77777777" w:rsidR="00634ADF" w:rsidRPr="005A63AA" w:rsidRDefault="00634ADF">
      <w:pPr>
        <w:rPr>
          <w:rFonts w:ascii="LibreFranklin-Regular" w:hAnsi="LibreFranklin-Regular" w:cs="LibreFranklin-Regular"/>
          <w:b/>
          <w:color w:val="262626"/>
          <w:sz w:val="28"/>
          <w:szCs w:val="28"/>
        </w:rPr>
      </w:pPr>
    </w:p>
    <w:p w14:paraId="1C498B2F" w14:textId="353D21EB" w:rsidR="00634ADF" w:rsidRDefault="00634ADF">
      <w:pPr>
        <w:rPr>
          <w:rFonts w:ascii="LibreFranklin-Regular" w:hAnsi="LibreFranklin-Regular" w:cs="LibreFranklin-Regular"/>
          <w:b/>
          <w:color w:val="262626"/>
          <w:sz w:val="28"/>
          <w:szCs w:val="28"/>
        </w:rPr>
      </w:pPr>
      <w:r w:rsidRPr="005A63AA">
        <w:rPr>
          <w:rFonts w:ascii="LibreFranklin-Regular" w:hAnsi="LibreFranklin-Regular" w:cs="LibreFranklin-Regular"/>
          <w:b/>
          <w:color w:val="262626"/>
          <w:sz w:val="28"/>
          <w:szCs w:val="28"/>
        </w:rPr>
        <w:t>Regulatory &amp; Compliance Management</w:t>
      </w:r>
    </w:p>
    <w:p w14:paraId="1A377D1E" w14:textId="77777777" w:rsidR="005A63AA" w:rsidRPr="005A63AA" w:rsidRDefault="005A63AA">
      <w:pPr>
        <w:rPr>
          <w:rFonts w:ascii="LibreFranklin-Regular" w:hAnsi="LibreFranklin-Regular" w:cs="LibreFranklin-Regular"/>
          <w:b/>
          <w:color w:val="262626"/>
          <w:sz w:val="28"/>
          <w:szCs w:val="28"/>
        </w:rPr>
      </w:pPr>
    </w:p>
    <w:p w14:paraId="76E8DBBB" w14:textId="5DC7BA2B" w:rsidR="00EA0DA7" w:rsidRPr="005A63AA" w:rsidRDefault="00634ADF">
      <w:pPr>
        <w:rPr>
          <w:rFonts w:ascii="LibreFranklin-Regular" w:hAnsi="LibreFranklin-Regular" w:cs="LibreFranklin-Regular"/>
          <w:color w:val="262626"/>
          <w:sz w:val="28"/>
          <w:szCs w:val="28"/>
        </w:rPr>
      </w:pPr>
      <w:r w:rsidRPr="005A63AA">
        <w:rPr>
          <w:rFonts w:ascii="LibreFranklin-Regular" w:hAnsi="LibreFranklin-Regular" w:cs="LibreFranklin-Regular"/>
          <w:color w:val="262626"/>
          <w:sz w:val="28"/>
          <w:szCs w:val="28"/>
        </w:rPr>
        <w:t>In a heavily regulated healthcare environment medical practices need to be acutely aware of regulations as they present huge liabilities</w:t>
      </w:r>
      <w:r w:rsidR="00EA0DA7" w:rsidRPr="005A63AA">
        <w:rPr>
          <w:rFonts w:ascii="LibreFranklin-Regular" w:hAnsi="LibreFranklin-Regular" w:cs="LibreFranklin-Regular"/>
          <w:color w:val="262626"/>
          <w:sz w:val="28"/>
          <w:szCs w:val="28"/>
        </w:rPr>
        <w:t>. It is extremely important to ensure complianc</w:t>
      </w:r>
      <w:r w:rsidR="00395191" w:rsidRPr="005A63AA">
        <w:rPr>
          <w:rFonts w:ascii="LibreFranklin-Regular" w:hAnsi="LibreFranklin-Regular" w:cs="LibreFranklin-Regular"/>
          <w:color w:val="262626"/>
          <w:sz w:val="28"/>
          <w:szCs w:val="28"/>
        </w:rPr>
        <w:t>e with regulations including</w:t>
      </w:r>
      <w:r w:rsidR="00EA0DA7" w:rsidRPr="005A63AA">
        <w:rPr>
          <w:rFonts w:ascii="LibreFranklin-Regular" w:hAnsi="LibreFranklin-Regular" w:cs="LibreFranklin-Regular"/>
          <w:color w:val="262626"/>
          <w:sz w:val="28"/>
          <w:szCs w:val="28"/>
        </w:rPr>
        <w:t>:</w:t>
      </w:r>
    </w:p>
    <w:p w14:paraId="5E6AC05D" w14:textId="4D7C5511" w:rsidR="00EA0DA7" w:rsidRPr="005A63AA" w:rsidRDefault="00EA0DA7">
      <w:pPr>
        <w:rPr>
          <w:rFonts w:ascii="LibreFranklin-Regular" w:hAnsi="LibreFranklin-Regular" w:cs="LibreFranklin-Regular"/>
          <w:color w:val="262626"/>
          <w:sz w:val="28"/>
          <w:szCs w:val="28"/>
        </w:rPr>
      </w:pPr>
      <w:r w:rsidRPr="005A63AA">
        <w:rPr>
          <w:rFonts w:ascii="LibreFranklin-Regular" w:hAnsi="LibreFranklin-Regular" w:cs="LibreFranklin-Regular"/>
          <w:color w:val="262626"/>
          <w:sz w:val="28"/>
          <w:szCs w:val="28"/>
        </w:rPr>
        <w:t>Medical Coding Regulations</w:t>
      </w:r>
    </w:p>
    <w:p w14:paraId="20C1FFBA" w14:textId="45151708" w:rsidR="00EA0DA7" w:rsidRPr="005A63AA" w:rsidRDefault="00EA0DA7">
      <w:pPr>
        <w:rPr>
          <w:rFonts w:ascii="LibreFranklin-Regular" w:hAnsi="LibreFranklin-Regular" w:cs="LibreFranklin-Regular"/>
          <w:color w:val="262626"/>
          <w:sz w:val="28"/>
          <w:szCs w:val="28"/>
        </w:rPr>
      </w:pPr>
      <w:r w:rsidRPr="005A63AA">
        <w:rPr>
          <w:rFonts w:ascii="LibreFranklin-Regular" w:hAnsi="LibreFranklin-Regular" w:cs="LibreFranklin-Regular"/>
          <w:color w:val="262626"/>
          <w:sz w:val="28"/>
          <w:szCs w:val="28"/>
        </w:rPr>
        <w:t>False claims act</w:t>
      </w:r>
    </w:p>
    <w:p w14:paraId="35D8467E" w14:textId="7C178D41" w:rsidR="00EA0DA7" w:rsidRPr="005A63AA" w:rsidRDefault="00EA0DA7">
      <w:pPr>
        <w:rPr>
          <w:rFonts w:ascii="LibreFranklin-Regular" w:hAnsi="LibreFranklin-Regular" w:cs="LibreFranklin-Regular"/>
          <w:color w:val="262626"/>
          <w:sz w:val="28"/>
          <w:szCs w:val="28"/>
        </w:rPr>
      </w:pPr>
      <w:r w:rsidRPr="005A63AA">
        <w:rPr>
          <w:rFonts w:ascii="LibreFranklin-Regular" w:hAnsi="LibreFranklin-Regular" w:cs="LibreFranklin-Regular"/>
          <w:color w:val="262626"/>
          <w:sz w:val="28"/>
          <w:szCs w:val="28"/>
        </w:rPr>
        <w:t>HIPPA Privacy &amp; Security Rules</w:t>
      </w:r>
    </w:p>
    <w:p w14:paraId="55215DC7" w14:textId="58A8CF5D" w:rsidR="00EA0DA7" w:rsidRPr="005A63AA" w:rsidRDefault="00EA0DA7">
      <w:pPr>
        <w:rPr>
          <w:rFonts w:ascii="LibreFranklin-Regular" w:hAnsi="LibreFranklin-Regular" w:cs="LibreFranklin-Regular"/>
          <w:color w:val="262626"/>
          <w:sz w:val="28"/>
          <w:szCs w:val="28"/>
        </w:rPr>
      </w:pPr>
      <w:r w:rsidRPr="005A63AA">
        <w:rPr>
          <w:rFonts w:ascii="LibreFranklin-Regular" w:hAnsi="LibreFranklin-Regular" w:cs="LibreFranklin-Regular"/>
          <w:color w:val="262626"/>
          <w:sz w:val="28"/>
          <w:szCs w:val="28"/>
        </w:rPr>
        <w:t>Emergency Medical Treatment and Active Labor Act (EMTALA)</w:t>
      </w:r>
    </w:p>
    <w:p w14:paraId="2E930162" w14:textId="1B2A8246" w:rsidR="00EA0DA7" w:rsidRPr="005A63AA" w:rsidRDefault="00EA0DA7">
      <w:pPr>
        <w:rPr>
          <w:rFonts w:ascii="LibreFranklin-Regular" w:hAnsi="LibreFranklin-Regular" w:cs="LibreFranklin-Regular"/>
          <w:color w:val="262626"/>
          <w:sz w:val="28"/>
          <w:szCs w:val="28"/>
        </w:rPr>
      </w:pPr>
      <w:r w:rsidRPr="005A63AA">
        <w:rPr>
          <w:rFonts w:ascii="LibreFranklin-Regular" w:hAnsi="LibreFranklin-Regular" w:cs="LibreFranklin-Regular"/>
          <w:color w:val="262626"/>
          <w:sz w:val="28"/>
          <w:szCs w:val="28"/>
        </w:rPr>
        <w:t>Stark Law &amp; Anti-Kickback Statue</w:t>
      </w:r>
    </w:p>
    <w:p w14:paraId="5F27F68E" w14:textId="2AC93AFC" w:rsidR="00EA0DA7" w:rsidRPr="005A63AA" w:rsidRDefault="00A25578">
      <w:pPr>
        <w:rPr>
          <w:rFonts w:ascii="LibreFranklin-Regular" w:hAnsi="LibreFranklin-Regular" w:cs="LibreFranklin-Regular"/>
          <w:color w:val="262626"/>
          <w:sz w:val="28"/>
          <w:szCs w:val="28"/>
        </w:rPr>
      </w:pPr>
      <w:r w:rsidRPr="005A63AA">
        <w:rPr>
          <w:rFonts w:ascii="LibreFranklin-Regular" w:hAnsi="LibreFranklin-Regular" w:cs="LibreFranklin-Regular"/>
          <w:color w:val="262626"/>
          <w:sz w:val="28"/>
          <w:szCs w:val="28"/>
        </w:rPr>
        <w:t>Occupational Safety &amp; Health Administration Guidelines (OSHA)</w:t>
      </w:r>
    </w:p>
    <w:p w14:paraId="48D4855B" w14:textId="77777777" w:rsidR="00EA0DA7" w:rsidRPr="005A63AA" w:rsidRDefault="00EA0DA7">
      <w:pPr>
        <w:rPr>
          <w:rFonts w:ascii="LibreFranklin-Regular" w:hAnsi="LibreFranklin-Regular" w:cs="LibreFranklin-Regular"/>
          <w:color w:val="262626"/>
          <w:sz w:val="28"/>
          <w:szCs w:val="28"/>
        </w:rPr>
      </w:pPr>
    </w:p>
    <w:p w14:paraId="104EADAF" w14:textId="206C2C63" w:rsidR="00EA0DA7" w:rsidRPr="005A63AA" w:rsidRDefault="00EA0DA7">
      <w:pPr>
        <w:rPr>
          <w:rFonts w:ascii="LibreFranklin-Regular" w:hAnsi="LibreFranklin-Regular" w:cs="LibreFranklin-Regular"/>
          <w:color w:val="262626"/>
          <w:sz w:val="28"/>
          <w:szCs w:val="28"/>
        </w:rPr>
      </w:pPr>
      <w:r w:rsidRPr="005A63AA">
        <w:rPr>
          <w:rFonts w:ascii="LibreFranklin-Regular" w:hAnsi="LibreFranklin-Regular" w:cs="LibreFranklin-Regular"/>
          <w:color w:val="262626"/>
          <w:sz w:val="28"/>
          <w:szCs w:val="28"/>
        </w:rPr>
        <w:t xml:space="preserve">PHS offers a host of comprehensive compliance services. Practices have the option of completely </w:t>
      </w:r>
      <w:r w:rsidR="00A25578" w:rsidRPr="005A63AA">
        <w:rPr>
          <w:rFonts w:ascii="LibreFranklin-Regular" w:hAnsi="LibreFranklin-Regular" w:cs="LibreFranklin-Regular"/>
          <w:color w:val="262626"/>
          <w:sz w:val="28"/>
          <w:szCs w:val="28"/>
        </w:rPr>
        <w:t>outsourcing</w:t>
      </w:r>
      <w:r w:rsidRPr="005A63AA">
        <w:rPr>
          <w:rFonts w:ascii="LibreFranklin-Regular" w:hAnsi="LibreFranklin-Regular" w:cs="LibreFranklin-Regular"/>
          <w:color w:val="262626"/>
          <w:sz w:val="28"/>
          <w:szCs w:val="28"/>
        </w:rPr>
        <w:t xml:space="preserve"> all compliance matters. PHS will become your full service compliance department providing:</w:t>
      </w:r>
    </w:p>
    <w:p w14:paraId="523DEE65" w14:textId="77777777" w:rsidR="005A63AA" w:rsidRDefault="00EA0DA7">
      <w:pPr>
        <w:rPr>
          <w:rFonts w:ascii="LibreFranklin-Regular" w:hAnsi="LibreFranklin-Regular" w:cs="LibreFranklin-Regular"/>
          <w:color w:val="262626"/>
          <w:sz w:val="28"/>
          <w:szCs w:val="28"/>
        </w:rPr>
      </w:pPr>
      <w:r w:rsidRPr="005A63AA">
        <w:rPr>
          <w:rFonts w:ascii="LibreFranklin-Regular" w:hAnsi="LibreFranklin-Regular" w:cs="LibreFranklin-Regular"/>
          <w:color w:val="262626"/>
          <w:sz w:val="28"/>
          <w:szCs w:val="28"/>
        </w:rPr>
        <w:t xml:space="preserve"> </w:t>
      </w:r>
    </w:p>
    <w:p w14:paraId="39334032" w14:textId="2CEF6C50" w:rsidR="00EA0DA7" w:rsidRPr="005A63AA" w:rsidRDefault="00EA0DA7">
      <w:pPr>
        <w:rPr>
          <w:rFonts w:ascii="LibreFranklin-Regular" w:hAnsi="LibreFranklin-Regular" w:cs="LibreFranklin-Regular"/>
          <w:color w:val="262626"/>
          <w:sz w:val="28"/>
          <w:szCs w:val="28"/>
        </w:rPr>
      </w:pPr>
      <w:r w:rsidRPr="005A63AA">
        <w:rPr>
          <w:rFonts w:ascii="LibreFranklin-Regular" w:hAnsi="LibreFranklin-Regular" w:cs="LibreFranklin-Regular"/>
          <w:color w:val="262626"/>
          <w:sz w:val="28"/>
          <w:szCs w:val="28"/>
        </w:rPr>
        <w:t>A dedicated Compliance Officer</w:t>
      </w:r>
    </w:p>
    <w:p w14:paraId="75407891" w14:textId="271536EF" w:rsidR="00EA0DA7" w:rsidRPr="005A63AA" w:rsidRDefault="00EA0DA7">
      <w:pPr>
        <w:rPr>
          <w:rFonts w:ascii="LibreFranklin-Regular" w:hAnsi="LibreFranklin-Regular" w:cs="LibreFranklin-Regular"/>
          <w:color w:val="262626"/>
          <w:sz w:val="28"/>
          <w:szCs w:val="28"/>
        </w:rPr>
      </w:pPr>
      <w:r w:rsidRPr="005A63AA">
        <w:rPr>
          <w:rFonts w:ascii="LibreFranklin-Regular" w:hAnsi="LibreFranklin-Regular" w:cs="LibreFranklin-Regular"/>
          <w:color w:val="262626"/>
          <w:sz w:val="28"/>
          <w:szCs w:val="28"/>
        </w:rPr>
        <w:t>Dedicated Hotline &amp; Email for compliance reporting</w:t>
      </w:r>
    </w:p>
    <w:p w14:paraId="26BC765B" w14:textId="20EFF783" w:rsidR="00EA0DA7" w:rsidRPr="005A63AA" w:rsidRDefault="00EA0DA7">
      <w:pPr>
        <w:rPr>
          <w:rFonts w:ascii="LibreFranklin-Regular" w:hAnsi="LibreFranklin-Regular" w:cs="LibreFranklin-Regular"/>
          <w:color w:val="262626"/>
          <w:sz w:val="28"/>
          <w:szCs w:val="28"/>
        </w:rPr>
      </w:pPr>
      <w:r w:rsidRPr="005A63AA">
        <w:rPr>
          <w:rFonts w:ascii="LibreFranklin-Regular" w:hAnsi="LibreFranklin-Regular" w:cs="LibreFranklin-Regular"/>
          <w:color w:val="262626"/>
          <w:sz w:val="28"/>
          <w:szCs w:val="28"/>
        </w:rPr>
        <w:t xml:space="preserve">Annual Work Plan &amp; Risk </w:t>
      </w:r>
      <w:r w:rsidR="00A25578" w:rsidRPr="005A63AA">
        <w:rPr>
          <w:rFonts w:ascii="LibreFranklin-Regular" w:hAnsi="LibreFranklin-Regular" w:cs="LibreFranklin-Regular"/>
          <w:color w:val="262626"/>
          <w:sz w:val="28"/>
          <w:szCs w:val="28"/>
        </w:rPr>
        <w:t>Assessment</w:t>
      </w:r>
    </w:p>
    <w:p w14:paraId="73E9394D" w14:textId="14F32287" w:rsidR="00EA0DA7" w:rsidRPr="005A63AA" w:rsidRDefault="00A25578">
      <w:pPr>
        <w:rPr>
          <w:rFonts w:ascii="LibreFranklin-Regular" w:hAnsi="LibreFranklin-Regular" w:cs="LibreFranklin-Regular"/>
          <w:color w:val="262626"/>
          <w:sz w:val="28"/>
          <w:szCs w:val="28"/>
        </w:rPr>
      </w:pPr>
      <w:r w:rsidRPr="005A63AA">
        <w:rPr>
          <w:rFonts w:ascii="LibreFranklin-Regular" w:hAnsi="LibreFranklin-Regular" w:cs="LibreFranklin-Regular"/>
          <w:color w:val="262626"/>
          <w:sz w:val="28"/>
          <w:szCs w:val="28"/>
        </w:rPr>
        <w:t>Compliance</w:t>
      </w:r>
      <w:r w:rsidR="00EA0DA7" w:rsidRPr="005A63AA">
        <w:rPr>
          <w:rFonts w:ascii="LibreFranklin-Regular" w:hAnsi="LibreFranklin-Regular" w:cs="LibreFranklin-Regular"/>
          <w:color w:val="262626"/>
          <w:sz w:val="28"/>
          <w:szCs w:val="28"/>
        </w:rPr>
        <w:t xml:space="preserve"> Training</w:t>
      </w:r>
    </w:p>
    <w:p w14:paraId="4D1750D7" w14:textId="14A5CEC6" w:rsidR="00EA0DA7" w:rsidRPr="005A63AA" w:rsidRDefault="00EA0DA7">
      <w:pPr>
        <w:rPr>
          <w:rFonts w:ascii="LibreFranklin-Regular" w:hAnsi="LibreFranklin-Regular" w:cs="LibreFranklin-Regular"/>
          <w:color w:val="262626"/>
          <w:sz w:val="28"/>
          <w:szCs w:val="28"/>
        </w:rPr>
      </w:pPr>
      <w:r w:rsidRPr="005A63AA">
        <w:rPr>
          <w:rFonts w:ascii="LibreFranklin-Regular" w:hAnsi="LibreFranklin-Regular" w:cs="LibreFranklin-Regular"/>
          <w:color w:val="262626"/>
          <w:sz w:val="28"/>
          <w:szCs w:val="28"/>
        </w:rPr>
        <w:t>Medical Documentation Audits</w:t>
      </w:r>
    </w:p>
    <w:p w14:paraId="17BEFABC" w14:textId="2A6DC7DC" w:rsidR="00EA0DA7" w:rsidRPr="005A63AA" w:rsidRDefault="00A25578">
      <w:pPr>
        <w:rPr>
          <w:rFonts w:ascii="LibreFranklin-Regular" w:hAnsi="LibreFranklin-Regular" w:cs="LibreFranklin-Regular"/>
          <w:color w:val="262626"/>
          <w:sz w:val="28"/>
          <w:szCs w:val="28"/>
        </w:rPr>
      </w:pPr>
      <w:r w:rsidRPr="005A63AA">
        <w:rPr>
          <w:rFonts w:ascii="LibreFranklin-Regular" w:hAnsi="LibreFranklin-Regular" w:cs="LibreFranklin-Regular"/>
          <w:color w:val="262626"/>
          <w:sz w:val="28"/>
          <w:szCs w:val="28"/>
        </w:rPr>
        <w:t>Compliance</w:t>
      </w:r>
      <w:r w:rsidR="00EA0DA7" w:rsidRPr="005A63AA">
        <w:rPr>
          <w:rFonts w:ascii="LibreFranklin-Regular" w:hAnsi="LibreFranklin-Regular" w:cs="LibreFranklin-Regular"/>
          <w:color w:val="262626"/>
          <w:sz w:val="28"/>
          <w:szCs w:val="28"/>
        </w:rPr>
        <w:t xml:space="preserve"> Plan</w:t>
      </w:r>
    </w:p>
    <w:p w14:paraId="10F88C9F" w14:textId="2A376E67" w:rsidR="001C0754" w:rsidRPr="005A63AA" w:rsidRDefault="001C0754">
      <w:pPr>
        <w:rPr>
          <w:rFonts w:ascii="LibreFranklin-Regular" w:hAnsi="LibreFranklin-Regular" w:cs="LibreFranklin-Regular"/>
          <w:color w:val="262626"/>
          <w:sz w:val="28"/>
          <w:szCs w:val="28"/>
        </w:rPr>
      </w:pPr>
      <w:r w:rsidRPr="005A63AA">
        <w:rPr>
          <w:rFonts w:ascii="LibreFranklin-Regular" w:hAnsi="LibreFranklin-Regular" w:cs="LibreFranklin-Regular"/>
          <w:color w:val="262626"/>
          <w:sz w:val="28"/>
          <w:szCs w:val="28"/>
        </w:rPr>
        <w:t>Compliance with Safety Procedures</w:t>
      </w:r>
    </w:p>
    <w:p w14:paraId="454B0536" w14:textId="77777777" w:rsidR="001C0754" w:rsidRPr="005A63AA" w:rsidRDefault="00EA0DA7">
      <w:pPr>
        <w:rPr>
          <w:rFonts w:ascii="LibreFranklin-Regular" w:hAnsi="LibreFranklin-Regular" w:cs="LibreFranklin-Regular"/>
          <w:color w:val="262626"/>
          <w:sz w:val="28"/>
          <w:szCs w:val="28"/>
        </w:rPr>
      </w:pPr>
      <w:r w:rsidRPr="005A63AA">
        <w:rPr>
          <w:rFonts w:ascii="LibreFranklin-Regular" w:hAnsi="LibreFranklin-Regular" w:cs="LibreFranklin-Regular"/>
          <w:color w:val="262626"/>
          <w:sz w:val="28"/>
          <w:szCs w:val="28"/>
        </w:rPr>
        <w:t>Staff Training</w:t>
      </w:r>
    </w:p>
    <w:p w14:paraId="337E918A" w14:textId="77777777" w:rsidR="007B7A36" w:rsidRPr="005A63AA" w:rsidRDefault="007B7A36">
      <w:pPr>
        <w:rPr>
          <w:rFonts w:ascii="LibreFranklin-Regular" w:hAnsi="LibreFranklin-Regular" w:cs="LibreFranklin-Regular"/>
          <w:color w:val="262626"/>
          <w:sz w:val="28"/>
          <w:szCs w:val="28"/>
        </w:rPr>
      </w:pPr>
    </w:p>
    <w:p w14:paraId="19A22BD5" w14:textId="5F3662D4" w:rsidR="007B7A36" w:rsidRDefault="007B7A36">
      <w:pPr>
        <w:rPr>
          <w:rFonts w:ascii="LibreFranklin-Regular" w:hAnsi="LibreFranklin-Regular" w:cs="LibreFranklin-Regular"/>
          <w:b/>
          <w:color w:val="262626"/>
          <w:sz w:val="28"/>
          <w:szCs w:val="28"/>
        </w:rPr>
      </w:pPr>
      <w:r w:rsidRPr="005A63AA">
        <w:rPr>
          <w:rFonts w:ascii="LibreFranklin-Regular" w:hAnsi="LibreFranklin-Regular" w:cs="LibreFranklin-Regular"/>
          <w:b/>
          <w:color w:val="262626"/>
          <w:sz w:val="28"/>
          <w:szCs w:val="28"/>
        </w:rPr>
        <w:t>Practice Management:</w:t>
      </w:r>
    </w:p>
    <w:p w14:paraId="1A043D01" w14:textId="77777777" w:rsidR="005A63AA" w:rsidRPr="005A63AA" w:rsidRDefault="005A63AA">
      <w:pPr>
        <w:rPr>
          <w:rFonts w:ascii="LibreFranklin-Regular" w:hAnsi="LibreFranklin-Regular" w:cs="LibreFranklin-Regular"/>
          <w:b/>
          <w:color w:val="262626"/>
          <w:sz w:val="28"/>
          <w:szCs w:val="28"/>
        </w:rPr>
      </w:pPr>
    </w:p>
    <w:p w14:paraId="213FCB96" w14:textId="47FEF7B8" w:rsidR="007B7A36" w:rsidRPr="005A63AA" w:rsidRDefault="007B7A36">
      <w:pPr>
        <w:rPr>
          <w:rFonts w:ascii="LibreFranklin-Regular" w:hAnsi="LibreFranklin-Regular" w:cs="LibreFranklin-Regular"/>
          <w:color w:val="262626"/>
          <w:sz w:val="28"/>
          <w:szCs w:val="28"/>
        </w:rPr>
      </w:pPr>
      <w:r w:rsidRPr="005A63AA">
        <w:rPr>
          <w:rFonts w:ascii="LibreFranklin-Regular" w:hAnsi="LibreFranklin-Regular" w:cs="LibreFranklin-Regular"/>
          <w:color w:val="262626"/>
          <w:sz w:val="28"/>
          <w:szCs w:val="28"/>
        </w:rPr>
        <w:t>Practice Management is challenging and it requires the right balance of skill, knowledge, experience and management expertise. PHS Offers assessment and optimization in the following areas:</w:t>
      </w:r>
    </w:p>
    <w:p w14:paraId="1B722B6F" w14:textId="72AE2DF8" w:rsidR="007B7A36" w:rsidRPr="005A63AA" w:rsidRDefault="007B7A36">
      <w:pPr>
        <w:rPr>
          <w:rFonts w:ascii="LibreFranklin-Regular" w:hAnsi="LibreFranklin-Regular" w:cs="LibreFranklin-Regular"/>
          <w:color w:val="262626"/>
          <w:sz w:val="28"/>
          <w:szCs w:val="28"/>
        </w:rPr>
      </w:pPr>
      <w:r w:rsidRPr="005A63AA">
        <w:rPr>
          <w:rFonts w:ascii="LibreFranklin-Regular" w:hAnsi="LibreFranklin-Regular" w:cs="LibreFranklin-Regular"/>
          <w:color w:val="262626"/>
          <w:sz w:val="28"/>
          <w:szCs w:val="28"/>
        </w:rPr>
        <w:t>Patient Access</w:t>
      </w:r>
      <w:r w:rsidR="00395191" w:rsidRPr="005A63AA">
        <w:rPr>
          <w:rFonts w:ascii="LibreFranklin-Regular" w:hAnsi="LibreFranklin-Regular" w:cs="LibreFranklin-Regular"/>
          <w:color w:val="262626"/>
          <w:sz w:val="28"/>
          <w:szCs w:val="28"/>
        </w:rPr>
        <w:t xml:space="preserve"> &amp; </w:t>
      </w:r>
      <w:r w:rsidRPr="005A63AA">
        <w:rPr>
          <w:rFonts w:ascii="LibreFranklin-Regular" w:hAnsi="LibreFranklin-Regular" w:cs="LibreFranklin-Regular"/>
          <w:color w:val="262626"/>
          <w:sz w:val="28"/>
          <w:szCs w:val="28"/>
        </w:rPr>
        <w:t>Scheduling</w:t>
      </w:r>
    </w:p>
    <w:p w14:paraId="3A1396CF" w14:textId="6B2D50EF" w:rsidR="007B7A36" w:rsidRPr="005A63AA" w:rsidRDefault="007B7A36">
      <w:pPr>
        <w:rPr>
          <w:rFonts w:ascii="LibreFranklin-Regular" w:hAnsi="LibreFranklin-Regular" w:cs="LibreFranklin-Regular"/>
          <w:color w:val="262626"/>
          <w:sz w:val="28"/>
          <w:szCs w:val="28"/>
        </w:rPr>
      </w:pPr>
      <w:r w:rsidRPr="005A63AA">
        <w:rPr>
          <w:rFonts w:ascii="LibreFranklin-Regular" w:hAnsi="LibreFranklin-Regular" w:cs="LibreFranklin-Regular"/>
          <w:color w:val="262626"/>
          <w:sz w:val="28"/>
          <w:szCs w:val="28"/>
        </w:rPr>
        <w:t>Patient Experience</w:t>
      </w:r>
    </w:p>
    <w:p w14:paraId="1F2678F5" w14:textId="0D0BE474" w:rsidR="00395191" w:rsidRPr="005A63AA" w:rsidRDefault="00395191">
      <w:pPr>
        <w:rPr>
          <w:rFonts w:ascii="LibreFranklin-Regular" w:hAnsi="LibreFranklin-Regular" w:cs="LibreFranklin-Regular"/>
          <w:color w:val="262626"/>
          <w:sz w:val="28"/>
          <w:szCs w:val="28"/>
        </w:rPr>
      </w:pPr>
      <w:r w:rsidRPr="005A63AA">
        <w:rPr>
          <w:rFonts w:ascii="LibreFranklin-Regular" w:hAnsi="LibreFranklin-Regular" w:cs="LibreFranklin-Regular"/>
          <w:color w:val="262626"/>
          <w:sz w:val="28"/>
          <w:szCs w:val="28"/>
        </w:rPr>
        <w:t>Staff Experience</w:t>
      </w:r>
    </w:p>
    <w:p w14:paraId="77482E04" w14:textId="4265FE82" w:rsidR="007B7A36" w:rsidRPr="005A63AA" w:rsidRDefault="007B7A36">
      <w:pPr>
        <w:rPr>
          <w:rFonts w:ascii="LibreFranklin-Regular" w:hAnsi="LibreFranklin-Regular" w:cs="LibreFranklin-Regular"/>
          <w:color w:val="262626"/>
          <w:sz w:val="28"/>
          <w:szCs w:val="28"/>
        </w:rPr>
      </w:pPr>
      <w:r w:rsidRPr="005A63AA">
        <w:rPr>
          <w:rFonts w:ascii="LibreFranklin-Regular" w:hAnsi="LibreFranklin-Regular" w:cs="LibreFranklin-Regular"/>
          <w:color w:val="262626"/>
          <w:sz w:val="28"/>
          <w:szCs w:val="28"/>
        </w:rPr>
        <w:t>Online Reputation Management</w:t>
      </w:r>
    </w:p>
    <w:p w14:paraId="362FA00F" w14:textId="03F54C92" w:rsidR="007B7A36" w:rsidRPr="005A63AA" w:rsidRDefault="007B7A36">
      <w:pPr>
        <w:rPr>
          <w:rFonts w:ascii="LibreFranklin-Regular" w:hAnsi="LibreFranklin-Regular" w:cs="LibreFranklin-Regular"/>
          <w:color w:val="262626"/>
          <w:sz w:val="28"/>
          <w:szCs w:val="28"/>
        </w:rPr>
      </w:pPr>
      <w:r w:rsidRPr="005A63AA">
        <w:rPr>
          <w:rFonts w:ascii="LibreFranklin-Regular" w:hAnsi="LibreFranklin-Regular" w:cs="LibreFranklin-Regular"/>
          <w:color w:val="262626"/>
          <w:sz w:val="28"/>
          <w:szCs w:val="28"/>
        </w:rPr>
        <w:t>Strategic planning</w:t>
      </w:r>
    </w:p>
    <w:p w14:paraId="748722A6" w14:textId="77777777" w:rsidR="007B7A36" w:rsidRPr="005A63AA" w:rsidRDefault="007B7A36">
      <w:pPr>
        <w:rPr>
          <w:rFonts w:ascii="LibreFranklin-Regular" w:hAnsi="LibreFranklin-Regular" w:cs="LibreFranklin-Regular"/>
          <w:color w:val="262626"/>
          <w:sz w:val="28"/>
          <w:szCs w:val="28"/>
        </w:rPr>
      </w:pPr>
    </w:p>
    <w:p w14:paraId="32602906" w14:textId="77777777" w:rsidR="005A63AA" w:rsidRDefault="005A63AA">
      <w:pPr>
        <w:rPr>
          <w:rFonts w:ascii="LibreFranklin-Regular" w:hAnsi="LibreFranklin-Regular" w:cs="LibreFranklin-Regular"/>
          <w:b/>
          <w:color w:val="262626"/>
          <w:sz w:val="28"/>
          <w:szCs w:val="28"/>
        </w:rPr>
      </w:pPr>
    </w:p>
    <w:p w14:paraId="2E1295A9" w14:textId="77777777" w:rsidR="005A63AA" w:rsidRDefault="005A63AA">
      <w:pPr>
        <w:rPr>
          <w:rFonts w:ascii="LibreFranklin-Regular" w:hAnsi="LibreFranklin-Regular" w:cs="LibreFranklin-Regular"/>
          <w:b/>
          <w:color w:val="262626"/>
          <w:sz w:val="28"/>
          <w:szCs w:val="28"/>
        </w:rPr>
      </w:pPr>
    </w:p>
    <w:p w14:paraId="7F49418C" w14:textId="0561389E" w:rsidR="007B7A36" w:rsidRDefault="007B7A36">
      <w:pPr>
        <w:rPr>
          <w:rFonts w:ascii="LibreFranklin-Regular" w:hAnsi="LibreFranklin-Regular" w:cs="LibreFranklin-Regular"/>
          <w:b/>
          <w:color w:val="262626"/>
          <w:sz w:val="28"/>
          <w:szCs w:val="28"/>
        </w:rPr>
      </w:pPr>
      <w:r w:rsidRPr="005A63AA">
        <w:rPr>
          <w:rFonts w:ascii="LibreFranklin-Regular" w:hAnsi="LibreFranklin-Regular" w:cs="LibreFranklin-Regular"/>
          <w:b/>
          <w:color w:val="262626"/>
          <w:sz w:val="28"/>
          <w:szCs w:val="28"/>
        </w:rPr>
        <w:t>Human Resources Management</w:t>
      </w:r>
    </w:p>
    <w:p w14:paraId="2279156B" w14:textId="77777777" w:rsidR="005A63AA" w:rsidRPr="005A63AA" w:rsidRDefault="005A63AA">
      <w:pPr>
        <w:rPr>
          <w:rFonts w:ascii="LibreFranklin-Regular" w:hAnsi="LibreFranklin-Regular" w:cs="LibreFranklin-Regular"/>
          <w:b/>
          <w:color w:val="262626"/>
          <w:sz w:val="28"/>
          <w:szCs w:val="28"/>
        </w:rPr>
      </w:pPr>
    </w:p>
    <w:p w14:paraId="386492D1" w14:textId="441D2EE2" w:rsidR="007B7A36" w:rsidRPr="005A63AA" w:rsidRDefault="007B7A36">
      <w:pPr>
        <w:rPr>
          <w:rFonts w:ascii="LibreFranklin-Regular" w:hAnsi="LibreFranklin-Regular" w:cs="LibreFranklin-Regular"/>
          <w:color w:val="262626"/>
          <w:sz w:val="28"/>
          <w:szCs w:val="28"/>
        </w:rPr>
      </w:pPr>
      <w:r w:rsidRPr="005A63AA">
        <w:rPr>
          <w:rFonts w:ascii="LibreFranklin-Regular" w:hAnsi="LibreFranklin-Regular" w:cs="LibreFranklin-Regular"/>
          <w:color w:val="262626"/>
          <w:sz w:val="28"/>
          <w:szCs w:val="28"/>
        </w:rPr>
        <w:t xml:space="preserve">Not having a full service Human Resources Department can increase liability and be costly to your medical practice. Do you need Human Resources Management but don’t want the expense of a full service Human Resources Department? </w:t>
      </w:r>
    </w:p>
    <w:p w14:paraId="37FA388E" w14:textId="375AE1D3" w:rsidR="00EA0DA7" w:rsidRPr="005A63AA" w:rsidRDefault="007B7A36">
      <w:pPr>
        <w:rPr>
          <w:rFonts w:ascii="LibreFranklin-Regular" w:hAnsi="LibreFranklin-Regular" w:cs="LibreFranklin-Regular"/>
          <w:color w:val="262626"/>
          <w:sz w:val="28"/>
          <w:szCs w:val="28"/>
        </w:rPr>
      </w:pPr>
      <w:r w:rsidRPr="005A63AA">
        <w:rPr>
          <w:rFonts w:ascii="LibreFranklin-Regular" w:hAnsi="LibreFranklin-Regular" w:cs="LibreFranklin-Regular"/>
          <w:color w:val="262626"/>
          <w:sz w:val="28"/>
          <w:szCs w:val="28"/>
        </w:rPr>
        <w:t>Let PHS become your full service HR Department. Our Services include:</w:t>
      </w:r>
    </w:p>
    <w:p w14:paraId="5D238965" w14:textId="01FC2F89" w:rsidR="007B7A36" w:rsidRPr="005A63AA" w:rsidRDefault="007B7A36">
      <w:pPr>
        <w:rPr>
          <w:rFonts w:ascii="LibreFranklin-Regular" w:hAnsi="LibreFranklin-Regular" w:cs="LibreFranklin-Regular"/>
          <w:color w:val="262626"/>
          <w:sz w:val="28"/>
          <w:szCs w:val="28"/>
        </w:rPr>
      </w:pPr>
      <w:r w:rsidRPr="005A63AA">
        <w:rPr>
          <w:rFonts w:ascii="LibreFranklin-Regular" w:hAnsi="LibreFranklin-Regular" w:cs="LibreFranklin-Regular"/>
          <w:color w:val="262626"/>
          <w:sz w:val="28"/>
          <w:szCs w:val="28"/>
        </w:rPr>
        <w:t>A dedicated HR Manager</w:t>
      </w:r>
    </w:p>
    <w:p w14:paraId="34963857" w14:textId="33149EC5" w:rsidR="007B7A36" w:rsidRPr="005A63AA" w:rsidRDefault="007B7A36">
      <w:pPr>
        <w:rPr>
          <w:rFonts w:ascii="LibreFranklin-Regular" w:hAnsi="LibreFranklin-Regular" w:cs="LibreFranklin-Regular"/>
          <w:color w:val="262626"/>
          <w:sz w:val="28"/>
          <w:szCs w:val="28"/>
        </w:rPr>
      </w:pPr>
      <w:r w:rsidRPr="005A63AA">
        <w:rPr>
          <w:rFonts w:ascii="LibreFranklin-Regular" w:hAnsi="LibreFranklin-Regular" w:cs="LibreFranklin-Regular"/>
          <w:color w:val="262626"/>
          <w:sz w:val="28"/>
          <w:szCs w:val="28"/>
        </w:rPr>
        <w:t>Development of HR Policies and Procedures</w:t>
      </w:r>
    </w:p>
    <w:p w14:paraId="42B84AA6" w14:textId="1C41DE67" w:rsidR="007B7A36" w:rsidRPr="005A63AA" w:rsidRDefault="007B7A36">
      <w:pPr>
        <w:rPr>
          <w:rFonts w:ascii="LibreFranklin-Regular" w:hAnsi="LibreFranklin-Regular" w:cs="LibreFranklin-Regular"/>
          <w:color w:val="262626"/>
          <w:sz w:val="28"/>
          <w:szCs w:val="28"/>
        </w:rPr>
      </w:pPr>
      <w:r w:rsidRPr="005A63AA">
        <w:rPr>
          <w:rFonts w:ascii="LibreFranklin-Regular" w:hAnsi="LibreFranklin-Regular" w:cs="LibreFranklin-Regular"/>
          <w:color w:val="262626"/>
          <w:sz w:val="28"/>
          <w:szCs w:val="28"/>
        </w:rPr>
        <w:t xml:space="preserve">Employer Coaching and </w:t>
      </w:r>
      <w:r w:rsidR="00A25578" w:rsidRPr="005A63AA">
        <w:rPr>
          <w:rFonts w:ascii="LibreFranklin-Regular" w:hAnsi="LibreFranklin-Regular" w:cs="LibreFranklin-Regular"/>
          <w:color w:val="262626"/>
          <w:sz w:val="28"/>
          <w:szCs w:val="28"/>
        </w:rPr>
        <w:t>Guidance</w:t>
      </w:r>
    </w:p>
    <w:p w14:paraId="391BBB97" w14:textId="197C9921" w:rsidR="007B7A36" w:rsidRPr="005A63AA" w:rsidRDefault="009C2924">
      <w:pPr>
        <w:rPr>
          <w:rFonts w:ascii="LibreFranklin-Regular" w:hAnsi="LibreFranklin-Regular" w:cs="LibreFranklin-Regular"/>
          <w:color w:val="262626"/>
          <w:sz w:val="28"/>
          <w:szCs w:val="28"/>
        </w:rPr>
      </w:pPr>
      <w:r w:rsidRPr="005A63AA">
        <w:rPr>
          <w:rFonts w:ascii="LibreFranklin-Regular" w:hAnsi="LibreFranklin-Regular" w:cs="LibreFranklin-Regular"/>
          <w:color w:val="262626"/>
          <w:sz w:val="28"/>
          <w:szCs w:val="28"/>
        </w:rPr>
        <w:t>Assistance with Onboarding &amp; Terminations</w:t>
      </w:r>
    </w:p>
    <w:p w14:paraId="3A01C889" w14:textId="291FDB4A" w:rsidR="009C2924" w:rsidRPr="005A63AA" w:rsidRDefault="009C2924">
      <w:pPr>
        <w:rPr>
          <w:rFonts w:ascii="LibreFranklin-Regular" w:hAnsi="LibreFranklin-Regular" w:cs="LibreFranklin-Regular"/>
          <w:color w:val="262626"/>
          <w:sz w:val="28"/>
          <w:szCs w:val="28"/>
        </w:rPr>
      </w:pPr>
      <w:r w:rsidRPr="005A63AA">
        <w:rPr>
          <w:rFonts w:ascii="LibreFranklin-Regular" w:hAnsi="LibreFranklin-Regular" w:cs="LibreFranklin-Regular"/>
          <w:color w:val="262626"/>
          <w:sz w:val="28"/>
          <w:szCs w:val="28"/>
        </w:rPr>
        <w:t>Compensation Compliance</w:t>
      </w:r>
    </w:p>
    <w:p w14:paraId="0BFDF800" w14:textId="2F13A898" w:rsidR="009C2924" w:rsidRPr="005A63AA" w:rsidRDefault="009C2924">
      <w:pPr>
        <w:rPr>
          <w:rFonts w:ascii="LibreFranklin-Regular" w:hAnsi="LibreFranklin-Regular" w:cs="LibreFranklin-Regular"/>
          <w:color w:val="262626"/>
          <w:sz w:val="28"/>
          <w:szCs w:val="28"/>
        </w:rPr>
      </w:pPr>
      <w:r w:rsidRPr="005A63AA">
        <w:rPr>
          <w:rFonts w:ascii="LibreFranklin-Regular" w:hAnsi="LibreFranklin-Regular" w:cs="LibreFranklin-Regular"/>
          <w:color w:val="262626"/>
          <w:sz w:val="28"/>
          <w:szCs w:val="28"/>
        </w:rPr>
        <w:t>Navigation of Complex Labor Laws</w:t>
      </w:r>
    </w:p>
    <w:p w14:paraId="462C5DB4" w14:textId="10F90629" w:rsidR="009C2924" w:rsidRPr="005A63AA" w:rsidRDefault="009C2924">
      <w:pPr>
        <w:rPr>
          <w:rFonts w:ascii="LibreFranklin-Regular" w:hAnsi="LibreFranklin-Regular" w:cs="LibreFranklin-Regular"/>
          <w:color w:val="262626"/>
          <w:sz w:val="28"/>
          <w:szCs w:val="28"/>
        </w:rPr>
      </w:pPr>
      <w:r w:rsidRPr="005A63AA">
        <w:rPr>
          <w:rFonts w:ascii="LibreFranklin-Regular" w:hAnsi="LibreFranklin-Regular" w:cs="LibreFranklin-Regular"/>
          <w:color w:val="262626"/>
          <w:sz w:val="28"/>
          <w:szCs w:val="28"/>
        </w:rPr>
        <w:t>Staff Training</w:t>
      </w:r>
    </w:p>
    <w:p w14:paraId="20379FC5" w14:textId="73827DDD" w:rsidR="009C2924" w:rsidRPr="005A63AA" w:rsidRDefault="009C2924">
      <w:pPr>
        <w:rPr>
          <w:rFonts w:ascii="LibreFranklin-Regular" w:hAnsi="LibreFranklin-Regular" w:cs="LibreFranklin-Regular"/>
          <w:color w:val="262626"/>
          <w:sz w:val="28"/>
          <w:szCs w:val="28"/>
        </w:rPr>
      </w:pPr>
      <w:r w:rsidRPr="005A63AA">
        <w:rPr>
          <w:rFonts w:ascii="LibreFranklin-Regular" w:hAnsi="LibreFranklin-Regular" w:cs="LibreFranklin-Regular"/>
          <w:color w:val="262626"/>
          <w:sz w:val="28"/>
          <w:szCs w:val="28"/>
        </w:rPr>
        <w:t xml:space="preserve">Staff </w:t>
      </w:r>
      <w:r w:rsidR="00A25578" w:rsidRPr="005A63AA">
        <w:rPr>
          <w:rFonts w:ascii="LibreFranklin-Regular" w:hAnsi="LibreFranklin-Regular" w:cs="LibreFranklin-Regular"/>
          <w:color w:val="262626"/>
          <w:sz w:val="28"/>
          <w:szCs w:val="28"/>
        </w:rPr>
        <w:t>Recruitment</w:t>
      </w:r>
      <w:r w:rsidRPr="005A63AA">
        <w:rPr>
          <w:rFonts w:ascii="LibreFranklin-Regular" w:hAnsi="LibreFranklin-Regular" w:cs="LibreFranklin-Regular"/>
          <w:color w:val="262626"/>
          <w:sz w:val="28"/>
          <w:szCs w:val="28"/>
        </w:rPr>
        <w:t xml:space="preserve"> &amp; Talent </w:t>
      </w:r>
      <w:r w:rsidR="00A25578" w:rsidRPr="005A63AA">
        <w:rPr>
          <w:rFonts w:ascii="LibreFranklin-Regular" w:hAnsi="LibreFranklin-Regular" w:cs="LibreFranklin-Regular"/>
          <w:color w:val="262626"/>
          <w:sz w:val="28"/>
          <w:szCs w:val="28"/>
        </w:rPr>
        <w:t>Acquisition</w:t>
      </w:r>
    </w:p>
    <w:p w14:paraId="3C6E1236" w14:textId="36B4137E" w:rsidR="009C2924" w:rsidRPr="005A63AA" w:rsidRDefault="009C2924">
      <w:pPr>
        <w:rPr>
          <w:rFonts w:ascii="LibreFranklin-Regular" w:hAnsi="LibreFranklin-Regular" w:cs="LibreFranklin-Regular"/>
          <w:color w:val="262626"/>
          <w:sz w:val="28"/>
          <w:szCs w:val="28"/>
        </w:rPr>
      </w:pPr>
      <w:r w:rsidRPr="005A63AA">
        <w:rPr>
          <w:rFonts w:ascii="LibreFranklin-Regular" w:hAnsi="LibreFranklin-Regular" w:cs="LibreFranklin-Regular"/>
          <w:color w:val="262626"/>
          <w:sz w:val="28"/>
          <w:szCs w:val="28"/>
        </w:rPr>
        <w:t>Pre-hire background checks</w:t>
      </w:r>
    </w:p>
    <w:p w14:paraId="2E420B31" w14:textId="5001B9DA" w:rsidR="009C2924" w:rsidRPr="005A63AA" w:rsidRDefault="009C2924">
      <w:pPr>
        <w:rPr>
          <w:rFonts w:ascii="LibreFranklin-Regular" w:hAnsi="LibreFranklin-Regular" w:cs="LibreFranklin-Regular"/>
          <w:color w:val="262626"/>
          <w:sz w:val="28"/>
          <w:szCs w:val="28"/>
        </w:rPr>
      </w:pPr>
      <w:r w:rsidRPr="005A63AA">
        <w:rPr>
          <w:rFonts w:ascii="LibreFranklin-Regular" w:hAnsi="LibreFranklin-Regular" w:cs="LibreFranklin-Regular"/>
          <w:color w:val="262626"/>
          <w:sz w:val="28"/>
          <w:szCs w:val="28"/>
        </w:rPr>
        <w:t xml:space="preserve">Compliance Services: Affirmative Action, Fair labor Standards Act (FLSA) </w:t>
      </w:r>
      <w:r w:rsidR="00A25578" w:rsidRPr="005A63AA">
        <w:rPr>
          <w:rFonts w:ascii="LibreFranklin-Regular" w:hAnsi="LibreFranklin-Regular" w:cs="LibreFranklin-Regular"/>
          <w:color w:val="262626"/>
          <w:sz w:val="28"/>
          <w:szCs w:val="28"/>
        </w:rPr>
        <w:t>Compliance</w:t>
      </w:r>
      <w:r w:rsidRPr="005A63AA">
        <w:rPr>
          <w:rFonts w:ascii="LibreFranklin-Regular" w:hAnsi="LibreFranklin-Regular" w:cs="LibreFranklin-Regular"/>
          <w:color w:val="262626"/>
          <w:sz w:val="28"/>
          <w:szCs w:val="28"/>
        </w:rPr>
        <w:t xml:space="preserve"> audit, FMLA &amp; Much More.</w:t>
      </w:r>
    </w:p>
    <w:p w14:paraId="7E59D693" w14:textId="77777777" w:rsidR="007B7A36" w:rsidRPr="005A63AA" w:rsidRDefault="007B7A36">
      <w:pPr>
        <w:rPr>
          <w:rFonts w:ascii="LibreFranklin-Regular" w:hAnsi="LibreFranklin-Regular" w:cs="LibreFranklin-Regular"/>
          <w:color w:val="262626"/>
          <w:sz w:val="28"/>
          <w:szCs w:val="28"/>
        </w:rPr>
      </w:pPr>
    </w:p>
    <w:p w14:paraId="367A1641" w14:textId="1BA319AC" w:rsidR="00EA0DA7" w:rsidRPr="005A63AA" w:rsidRDefault="00EA0DA7">
      <w:pPr>
        <w:rPr>
          <w:rFonts w:ascii="LibreFranklin-Regular" w:hAnsi="LibreFranklin-Regular" w:cs="LibreFranklin-Regular"/>
          <w:color w:val="262626"/>
          <w:sz w:val="28"/>
          <w:szCs w:val="28"/>
        </w:rPr>
      </w:pPr>
      <w:r w:rsidRPr="005A63AA">
        <w:rPr>
          <w:rFonts w:ascii="LibreFranklin-Regular" w:hAnsi="LibreFranklin-Regular" w:cs="LibreFranklin-Regular"/>
          <w:color w:val="262626"/>
          <w:sz w:val="28"/>
          <w:szCs w:val="28"/>
        </w:rPr>
        <w:t>These services can be purchased individually or as part of a comprehensive package.</w:t>
      </w:r>
    </w:p>
    <w:p w14:paraId="04B4801A" w14:textId="77777777" w:rsidR="00EA0DA7" w:rsidRPr="005A63AA" w:rsidRDefault="00EA0DA7">
      <w:pPr>
        <w:rPr>
          <w:rFonts w:ascii="LibreFranklin-Regular" w:hAnsi="LibreFranklin-Regular" w:cs="LibreFranklin-Regular"/>
          <w:color w:val="262626"/>
          <w:sz w:val="28"/>
          <w:szCs w:val="28"/>
        </w:rPr>
      </w:pPr>
    </w:p>
    <w:p w14:paraId="5B1CA61D" w14:textId="77777777" w:rsidR="00EA0DA7" w:rsidRPr="005A63AA" w:rsidRDefault="00EA0DA7">
      <w:pPr>
        <w:rPr>
          <w:rFonts w:ascii="LibreFranklin-Regular" w:hAnsi="LibreFranklin-Regular" w:cs="LibreFranklin-Regular"/>
          <w:color w:val="262626"/>
          <w:sz w:val="28"/>
          <w:szCs w:val="28"/>
        </w:rPr>
      </w:pPr>
    </w:p>
    <w:p w14:paraId="7E808C89" w14:textId="77777777" w:rsidR="00EA0DA7" w:rsidRPr="005A63AA" w:rsidRDefault="00EA0DA7">
      <w:pPr>
        <w:rPr>
          <w:rFonts w:ascii="LibreFranklin-Regular" w:hAnsi="LibreFranklin-Regular" w:cs="LibreFranklin-Regular"/>
          <w:color w:val="262626"/>
          <w:sz w:val="28"/>
          <w:szCs w:val="28"/>
        </w:rPr>
      </w:pPr>
    </w:p>
    <w:p w14:paraId="7AF216BB" w14:textId="77777777" w:rsidR="00B80A9F" w:rsidRPr="005A63AA" w:rsidRDefault="00B80A9F">
      <w:pPr>
        <w:rPr>
          <w:sz w:val="28"/>
          <w:szCs w:val="28"/>
        </w:rPr>
      </w:pPr>
    </w:p>
    <w:p w14:paraId="345F032A" w14:textId="77777777" w:rsidR="004F7799" w:rsidRPr="005A63AA" w:rsidRDefault="004F7799">
      <w:pPr>
        <w:rPr>
          <w:sz w:val="28"/>
          <w:szCs w:val="28"/>
        </w:rPr>
      </w:pPr>
    </w:p>
    <w:p w14:paraId="3C092638" w14:textId="77777777" w:rsidR="004F7799" w:rsidRPr="005A63AA" w:rsidRDefault="004F7799">
      <w:pPr>
        <w:rPr>
          <w:sz w:val="28"/>
          <w:szCs w:val="28"/>
        </w:rPr>
      </w:pPr>
    </w:p>
    <w:sectPr w:rsidR="004F7799" w:rsidRPr="005A63AA" w:rsidSect="00D05EFD">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A4CA2F" w14:textId="77777777" w:rsidR="005A63AA" w:rsidRDefault="005A63AA" w:rsidP="005A63AA">
      <w:r>
        <w:separator/>
      </w:r>
    </w:p>
  </w:endnote>
  <w:endnote w:type="continuationSeparator" w:id="0">
    <w:p w14:paraId="134C1C50" w14:textId="77777777" w:rsidR="005A63AA" w:rsidRDefault="005A63AA" w:rsidP="005A6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LibreFranklin-Regular">
    <w:altName w:val="Cambria"/>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B45611" w14:textId="77777777" w:rsidR="005A63AA" w:rsidRDefault="005A63AA" w:rsidP="005A63AA">
      <w:r>
        <w:separator/>
      </w:r>
    </w:p>
  </w:footnote>
  <w:footnote w:type="continuationSeparator" w:id="0">
    <w:p w14:paraId="0D0CDC86" w14:textId="77777777" w:rsidR="005A63AA" w:rsidRDefault="005A63AA" w:rsidP="005A63A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0F6671" w14:textId="77777777" w:rsidR="005A63AA" w:rsidRDefault="005A63AA">
    <w:pPr>
      <w:pStyle w:val="Header"/>
    </w:pPr>
  </w:p>
  <w:p w14:paraId="45888C3F" w14:textId="77777777" w:rsidR="005A63AA" w:rsidRDefault="005A63A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44"/>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799"/>
    <w:rsid w:val="001C0754"/>
    <w:rsid w:val="00395191"/>
    <w:rsid w:val="004F7799"/>
    <w:rsid w:val="005A63AA"/>
    <w:rsid w:val="00634ADF"/>
    <w:rsid w:val="007B7A36"/>
    <w:rsid w:val="009C2924"/>
    <w:rsid w:val="00A25578"/>
    <w:rsid w:val="00B80A9F"/>
    <w:rsid w:val="00D05EFD"/>
    <w:rsid w:val="00EA0D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C9696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63AA"/>
    <w:pPr>
      <w:tabs>
        <w:tab w:val="center" w:pos="4320"/>
        <w:tab w:val="right" w:pos="8640"/>
      </w:tabs>
    </w:pPr>
  </w:style>
  <w:style w:type="character" w:customStyle="1" w:styleId="HeaderChar">
    <w:name w:val="Header Char"/>
    <w:basedOn w:val="DefaultParagraphFont"/>
    <w:link w:val="Header"/>
    <w:uiPriority w:val="99"/>
    <w:rsid w:val="005A63AA"/>
  </w:style>
  <w:style w:type="paragraph" w:styleId="Footer">
    <w:name w:val="footer"/>
    <w:basedOn w:val="Normal"/>
    <w:link w:val="FooterChar"/>
    <w:uiPriority w:val="99"/>
    <w:unhideWhenUsed/>
    <w:rsid w:val="005A63AA"/>
    <w:pPr>
      <w:tabs>
        <w:tab w:val="center" w:pos="4320"/>
        <w:tab w:val="right" w:pos="8640"/>
      </w:tabs>
    </w:pPr>
  </w:style>
  <w:style w:type="character" w:customStyle="1" w:styleId="FooterChar">
    <w:name w:val="Footer Char"/>
    <w:basedOn w:val="DefaultParagraphFont"/>
    <w:link w:val="Footer"/>
    <w:uiPriority w:val="99"/>
    <w:rsid w:val="005A63A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63AA"/>
    <w:pPr>
      <w:tabs>
        <w:tab w:val="center" w:pos="4320"/>
        <w:tab w:val="right" w:pos="8640"/>
      </w:tabs>
    </w:pPr>
  </w:style>
  <w:style w:type="character" w:customStyle="1" w:styleId="HeaderChar">
    <w:name w:val="Header Char"/>
    <w:basedOn w:val="DefaultParagraphFont"/>
    <w:link w:val="Header"/>
    <w:uiPriority w:val="99"/>
    <w:rsid w:val="005A63AA"/>
  </w:style>
  <w:style w:type="paragraph" w:styleId="Footer">
    <w:name w:val="footer"/>
    <w:basedOn w:val="Normal"/>
    <w:link w:val="FooterChar"/>
    <w:uiPriority w:val="99"/>
    <w:unhideWhenUsed/>
    <w:rsid w:val="005A63AA"/>
    <w:pPr>
      <w:tabs>
        <w:tab w:val="center" w:pos="4320"/>
        <w:tab w:val="right" w:pos="8640"/>
      </w:tabs>
    </w:pPr>
  </w:style>
  <w:style w:type="character" w:customStyle="1" w:styleId="FooterChar">
    <w:name w:val="Footer Char"/>
    <w:basedOn w:val="DefaultParagraphFont"/>
    <w:link w:val="Footer"/>
    <w:uiPriority w:val="99"/>
    <w:rsid w:val="005A63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550</Words>
  <Characters>3140</Characters>
  <Application>Microsoft Macintosh Word</Application>
  <DocSecurity>0</DocSecurity>
  <Lines>26</Lines>
  <Paragraphs>7</Paragraphs>
  <ScaleCrop>false</ScaleCrop>
  <Company>Bria's Life</Company>
  <LinksUpToDate>false</LinksUpToDate>
  <CharactersWithSpaces>3683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 McGriff</dc:creator>
  <cp:keywords/>
  <dc:description/>
  <cp:lastModifiedBy>Bria McGriff</cp:lastModifiedBy>
  <cp:revision>2</cp:revision>
  <cp:lastPrinted>2018-08-24T01:20:00Z</cp:lastPrinted>
  <dcterms:created xsi:type="dcterms:W3CDTF">2018-08-24T01:46:00Z</dcterms:created>
  <dcterms:modified xsi:type="dcterms:W3CDTF">2018-08-24T01:46:00Z</dcterms:modified>
</cp:coreProperties>
</file>